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061" w:rsidRPr="004F43C7" w:rsidRDefault="00247061" w:rsidP="00247061">
      <w:pPr>
        <w:spacing w:after="0"/>
        <w:jc w:val="center"/>
        <w:rPr>
          <w:b/>
        </w:rPr>
      </w:pPr>
      <w:r>
        <w:rPr>
          <w:b/>
        </w:rPr>
        <w:t xml:space="preserve">DRAFT </w:t>
      </w:r>
      <w:r w:rsidRPr="004F43C7">
        <w:rPr>
          <w:b/>
        </w:rPr>
        <w:t>BASWG Meeting Minutes</w:t>
      </w:r>
    </w:p>
    <w:p w:rsidR="00247061" w:rsidRDefault="00684AFA" w:rsidP="00247061">
      <w:pPr>
        <w:spacing w:after="0"/>
        <w:jc w:val="center"/>
      </w:pPr>
      <w:r>
        <w:t>March 12, 2</w:t>
      </w:r>
      <w:r w:rsidR="00247061">
        <w:t>015</w:t>
      </w:r>
    </w:p>
    <w:p w:rsidR="00247061" w:rsidRDefault="00247061" w:rsidP="00247061">
      <w:pPr>
        <w:spacing w:after="0"/>
        <w:jc w:val="center"/>
      </w:pPr>
      <w:r>
        <w:t>9:00 am – 11:30 am</w:t>
      </w:r>
    </w:p>
    <w:p w:rsidR="00247061" w:rsidRDefault="00684AFA" w:rsidP="00247061">
      <w:pPr>
        <w:spacing w:after="0"/>
        <w:jc w:val="center"/>
      </w:pPr>
      <w:proofErr w:type="spellStart"/>
      <w:r>
        <w:t>Orono</w:t>
      </w:r>
      <w:proofErr w:type="spellEnd"/>
      <w:r>
        <w:t xml:space="preserve"> Town Office, </w:t>
      </w:r>
      <w:proofErr w:type="spellStart"/>
      <w:r>
        <w:t>Orono</w:t>
      </w:r>
      <w:proofErr w:type="spellEnd"/>
      <w:r>
        <w:t>, Maine</w:t>
      </w:r>
    </w:p>
    <w:p w:rsidR="00247061" w:rsidRDefault="00247061" w:rsidP="00247061">
      <w:pPr>
        <w:spacing w:after="0"/>
      </w:pPr>
      <w:bookmarkStart w:id="0" w:name="_GoBack"/>
      <w:bookmarkEnd w:id="0"/>
    </w:p>
    <w:p w:rsidR="00247061" w:rsidRDefault="00247061" w:rsidP="00247061">
      <w:pPr>
        <w:spacing w:after="0"/>
        <w:rPr>
          <w:u w:val="single"/>
        </w:rPr>
      </w:pPr>
      <w:r>
        <w:rPr>
          <w:b/>
          <w:u w:val="single"/>
        </w:rPr>
        <w:t>Meeting Attendees</w:t>
      </w:r>
    </w:p>
    <w:p w:rsidR="00247061" w:rsidRPr="000D18E3" w:rsidRDefault="00247061" w:rsidP="00247061">
      <w:pPr>
        <w:spacing w:after="0"/>
        <w:rPr>
          <w:u w:val="single"/>
        </w:rPr>
      </w:pPr>
    </w:p>
    <w:p w:rsidR="009654FE" w:rsidRDefault="000A3B21" w:rsidP="00247061">
      <w:pPr>
        <w:spacing w:after="0"/>
      </w:pPr>
      <w:r>
        <w:t xml:space="preserve">Bob Osborne, Kyle Severance, Patrick Decker, Andrea Dickinson, Wynne </w:t>
      </w:r>
      <w:proofErr w:type="spellStart"/>
      <w:r>
        <w:t>Giglielmo</w:t>
      </w:r>
      <w:proofErr w:type="spellEnd"/>
      <w:r>
        <w:t xml:space="preserve">, David Ladd, Rhonda </w:t>
      </w:r>
      <w:proofErr w:type="spellStart"/>
      <w:r>
        <w:t>Poirer</w:t>
      </w:r>
      <w:proofErr w:type="spellEnd"/>
      <w:r>
        <w:t xml:space="preserve">, Angie </w:t>
      </w:r>
      <w:proofErr w:type="spellStart"/>
      <w:r>
        <w:t>Dijanic</w:t>
      </w:r>
      <w:proofErr w:type="spellEnd"/>
      <w:r>
        <w:t xml:space="preserve">, Philip Winchester, Phil Ruck, Kathy Hoppe, Tracy Drew, Mike </w:t>
      </w:r>
      <w:proofErr w:type="spellStart"/>
      <w:r>
        <w:t>Gladu</w:t>
      </w:r>
      <w:proofErr w:type="spellEnd"/>
      <w:r>
        <w:t xml:space="preserve">, Rob </w:t>
      </w:r>
      <w:proofErr w:type="spellStart"/>
      <w:r>
        <w:t>Yerxa</w:t>
      </w:r>
      <w:proofErr w:type="spellEnd"/>
      <w:r>
        <w:t xml:space="preserve">, George Hanson, Mark Faulkner, and Mike </w:t>
      </w:r>
      <w:proofErr w:type="spellStart"/>
      <w:r>
        <w:t>Choimier</w:t>
      </w:r>
      <w:proofErr w:type="spellEnd"/>
      <w:r w:rsidR="009654FE">
        <w:t xml:space="preserve">.  </w:t>
      </w:r>
      <w:proofErr w:type="spellStart"/>
      <w:r w:rsidR="00F942CD">
        <w:t>LaMarr</w:t>
      </w:r>
      <w:proofErr w:type="spellEnd"/>
      <w:r w:rsidR="00F942CD">
        <w:t xml:space="preserve"> </w:t>
      </w:r>
      <w:proofErr w:type="spellStart"/>
      <w:r w:rsidR="00F942CD">
        <w:t>Clannon</w:t>
      </w:r>
      <w:proofErr w:type="spellEnd"/>
      <w:r w:rsidR="00F942CD">
        <w:t xml:space="preserve"> (participated remotely by conference call).  </w:t>
      </w:r>
      <w:r w:rsidR="00247061">
        <w:t xml:space="preserve">Facilitator: Brenda </w:t>
      </w:r>
      <w:proofErr w:type="spellStart"/>
      <w:r w:rsidR="00247061">
        <w:t>Zollitsch</w:t>
      </w:r>
      <w:proofErr w:type="spellEnd"/>
      <w:r w:rsidR="00247061">
        <w:t>.</w:t>
      </w:r>
    </w:p>
    <w:p w:rsidR="00247061" w:rsidRDefault="00247061" w:rsidP="00247061">
      <w:pPr>
        <w:spacing w:after="0"/>
      </w:pPr>
    </w:p>
    <w:p w:rsidR="00247061" w:rsidRDefault="00247061" w:rsidP="00247061">
      <w:pPr>
        <w:spacing w:after="0"/>
        <w:rPr>
          <w:b/>
          <w:u w:val="single"/>
        </w:rPr>
      </w:pPr>
      <w:r w:rsidRPr="000D18E3">
        <w:rPr>
          <w:b/>
          <w:u w:val="single"/>
        </w:rPr>
        <w:t>Welcome</w:t>
      </w:r>
      <w:r>
        <w:rPr>
          <w:b/>
          <w:u w:val="single"/>
        </w:rPr>
        <w:t xml:space="preserve"> and Introductions</w:t>
      </w:r>
    </w:p>
    <w:p w:rsidR="000A3B21" w:rsidRDefault="000A3B21" w:rsidP="00247061">
      <w:pPr>
        <w:spacing w:after="0"/>
      </w:pPr>
      <w:r w:rsidRPr="000A3B21">
        <w:t xml:space="preserve">Bob O. welcomed everyone and asked meeting participants to introduce themselves. </w:t>
      </w:r>
      <w:r>
        <w:t>Brenda Z. provided an overview of the agenda.</w:t>
      </w:r>
    </w:p>
    <w:p w:rsidR="000A3B21" w:rsidRDefault="000A3B21" w:rsidP="00247061">
      <w:pPr>
        <w:spacing w:after="0"/>
      </w:pPr>
    </w:p>
    <w:p w:rsidR="000A3B21" w:rsidRPr="00F942CD" w:rsidRDefault="000A3B21" w:rsidP="00247061">
      <w:pPr>
        <w:spacing w:after="0"/>
        <w:rPr>
          <w:b/>
          <w:u w:val="single"/>
        </w:rPr>
      </w:pPr>
      <w:r w:rsidRPr="00F942CD">
        <w:rPr>
          <w:b/>
          <w:u w:val="single"/>
        </w:rPr>
        <w:t>Discussion about Changed Approaches by DEP</w:t>
      </w:r>
      <w:r w:rsidR="00F942CD" w:rsidRPr="00F942CD">
        <w:rPr>
          <w:b/>
          <w:u w:val="single"/>
        </w:rPr>
        <w:t>:</w:t>
      </w:r>
    </w:p>
    <w:p w:rsidR="009654FE" w:rsidRPr="00F942CD" w:rsidRDefault="00F942CD" w:rsidP="00247061">
      <w:pPr>
        <w:pStyle w:val="ListParagraph"/>
        <w:numPr>
          <w:ilvl w:val="0"/>
          <w:numId w:val="25"/>
        </w:numPr>
        <w:spacing w:after="0"/>
        <w:rPr>
          <w:b/>
          <w:u w:val="single"/>
        </w:rPr>
      </w:pPr>
      <w:r>
        <w:t xml:space="preserve">DEP reviewed recent changes to the way comment letters on annual reports.  Letters have included more requests for follow-up and the new language used has led to some confusion over required versus potential improvements suggested by DEP.  </w:t>
      </w:r>
      <w:r w:rsidRPr="00F942CD">
        <w:rPr>
          <w:b/>
        </w:rPr>
        <w:t>ACTION:</w:t>
      </w:r>
      <w:r>
        <w:t xml:space="preserve"> The group advocated with DEP (David Ladd, Kathy Hoppe and Angie </w:t>
      </w:r>
      <w:proofErr w:type="spellStart"/>
      <w:r>
        <w:t>Dijanic</w:t>
      </w:r>
      <w:proofErr w:type="spellEnd"/>
      <w:r>
        <w:t xml:space="preserve"> were present) for changes in the language and separation of suggestions for ways to improve the program and prepare for more stringent future permit requirements from comments on compliance with current requirements.</w:t>
      </w:r>
    </w:p>
    <w:p w:rsidR="00F942CD" w:rsidRDefault="00F942CD" w:rsidP="00247061">
      <w:pPr>
        <w:pStyle w:val="ListParagraph"/>
        <w:numPr>
          <w:ilvl w:val="0"/>
          <w:numId w:val="25"/>
        </w:numPr>
        <w:spacing w:after="0"/>
      </w:pPr>
      <w:r w:rsidRPr="00F942CD">
        <w:t xml:space="preserve">David L. shared the NPDES </w:t>
      </w:r>
      <w:proofErr w:type="spellStart"/>
      <w:r w:rsidRPr="00F942CD">
        <w:t>Stormwater</w:t>
      </w:r>
      <w:proofErr w:type="spellEnd"/>
      <w:r w:rsidRPr="00F942CD">
        <w:t xml:space="preserve"> Program Small MS4 Report Form which is used during EPA audits.  Review of this document provides additional insight into what will be reviewed and analyzed during an EPA audit.  All participants were provided a copy at the meeting and an electronic copy was circulated with last month’</w:t>
      </w:r>
      <w:r>
        <w:t>s minutes this week.</w:t>
      </w:r>
    </w:p>
    <w:p w:rsidR="00F942CD" w:rsidRDefault="00F942CD" w:rsidP="00F942CD">
      <w:pPr>
        <w:spacing w:after="0"/>
      </w:pPr>
    </w:p>
    <w:p w:rsidR="00F942CD" w:rsidRPr="00F942CD" w:rsidRDefault="00F942CD" w:rsidP="00F942CD">
      <w:pPr>
        <w:spacing w:after="0"/>
        <w:rPr>
          <w:b/>
          <w:u w:val="single"/>
        </w:rPr>
      </w:pPr>
      <w:r w:rsidRPr="00F942CD">
        <w:rPr>
          <w:b/>
          <w:u w:val="single"/>
        </w:rPr>
        <w:t>Brainstorming for Post-Construction Audit Preparation Scenario Exercises</w:t>
      </w:r>
    </w:p>
    <w:p w:rsidR="00F942CD" w:rsidRDefault="00F942CD" w:rsidP="00F942CD">
      <w:pPr>
        <w:spacing w:after="0"/>
      </w:pPr>
      <w:r>
        <w:t xml:space="preserve">At the next meeting the City of Bangor will be the volunteer MS4 and address the scenario of a post-construction activity </w:t>
      </w:r>
      <w:r>
        <w:t>that discharg</w:t>
      </w:r>
      <w:r>
        <w:t>es into a Bangor Impaired Stream; specifically an outfall into the Penobscot that might be an illicit discharge with e-coli.</w:t>
      </w:r>
    </w:p>
    <w:p w:rsidR="00F942CD" w:rsidRDefault="00F942CD" w:rsidP="00F942CD">
      <w:pPr>
        <w:spacing w:after="0"/>
      </w:pPr>
    </w:p>
    <w:p w:rsidR="00F942CD" w:rsidRDefault="00F942CD" w:rsidP="00F942CD">
      <w:pPr>
        <w:spacing w:after="0"/>
        <w:rPr>
          <w:b/>
          <w:u w:val="single"/>
        </w:rPr>
      </w:pPr>
      <w:r w:rsidRPr="00F942CD">
        <w:rPr>
          <w:b/>
          <w:u w:val="single"/>
        </w:rPr>
        <w:t>Education and Outreach Planning</w:t>
      </w:r>
    </w:p>
    <w:p w:rsidR="001023D9" w:rsidRDefault="001023D9" w:rsidP="00F942CD">
      <w:pPr>
        <w:spacing w:after="0"/>
      </w:pPr>
    </w:p>
    <w:p w:rsidR="001023D9" w:rsidRDefault="000A00BD" w:rsidP="001023D9">
      <w:pPr>
        <w:pStyle w:val="ListParagraph"/>
        <w:numPr>
          <w:ilvl w:val="0"/>
          <w:numId w:val="26"/>
        </w:numPr>
        <w:spacing w:after="0"/>
        <w:ind w:left="360"/>
      </w:pPr>
      <w:r w:rsidRPr="001023D9">
        <w:t xml:space="preserve">The planning for stream clean-ups is well underway.  </w:t>
      </w:r>
    </w:p>
    <w:p w:rsidR="001023D9" w:rsidRDefault="000A00BD" w:rsidP="001023D9">
      <w:pPr>
        <w:pStyle w:val="ListParagraph"/>
        <w:numPr>
          <w:ilvl w:val="0"/>
          <w:numId w:val="26"/>
        </w:numPr>
        <w:spacing w:after="0"/>
        <w:ind w:left="360"/>
      </w:pPr>
      <w:r w:rsidRPr="001023D9">
        <w:t xml:space="preserve">All MS4s should send Phil R. their clean-up dates.  </w:t>
      </w:r>
    </w:p>
    <w:p w:rsidR="001023D9" w:rsidRDefault="001023D9" w:rsidP="001023D9">
      <w:pPr>
        <w:pStyle w:val="ListParagraph"/>
        <w:numPr>
          <w:ilvl w:val="0"/>
          <w:numId w:val="26"/>
        </w:numPr>
        <w:spacing w:after="0"/>
        <w:ind w:left="360"/>
      </w:pPr>
      <w:r w:rsidRPr="001023D9">
        <w:t xml:space="preserve">Maine DOT (Rhonda P.) is open to receiving a request for funding for snacks, waters, t-shirts, etc. as needed to support the effort.  Phil R. will work with Rhonda to submit this request.  </w:t>
      </w:r>
    </w:p>
    <w:p w:rsidR="001023D9" w:rsidRDefault="001023D9" w:rsidP="001023D9">
      <w:pPr>
        <w:pStyle w:val="ListParagraph"/>
        <w:numPr>
          <w:ilvl w:val="0"/>
          <w:numId w:val="26"/>
        </w:numPr>
        <w:spacing w:after="0"/>
        <w:ind w:left="360"/>
      </w:pPr>
      <w:r w:rsidRPr="001023D9">
        <w:t xml:space="preserve">Phil R. </w:t>
      </w:r>
      <w:r>
        <w:t>received</w:t>
      </w:r>
      <w:r w:rsidRPr="001023D9">
        <w:t xml:space="preserve"> approval by the BASWG to purchase ducks.  </w:t>
      </w:r>
    </w:p>
    <w:p w:rsidR="001023D9" w:rsidRDefault="001023D9" w:rsidP="001023D9">
      <w:pPr>
        <w:pStyle w:val="ListParagraph"/>
        <w:numPr>
          <w:ilvl w:val="0"/>
          <w:numId w:val="26"/>
        </w:numPr>
        <w:spacing w:after="0"/>
        <w:ind w:left="360"/>
      </w:pPr>
      <w:r w:rsidRPr="001023D9">
        <w:lastRenderedPageBreak/>
        <w:t xml:space="preserve">Philip W. will coordinate the purchase through the Maine ANG.  He will see how much funding can be allocated to this purchase.  Additional costs for </w:t>
      </w:r>
      <w:proofErr w:type="spellStart"/>
      <w:r w:rsidRPr="001023D9">
        <w:t>duckies</w:t>
      </w:r>
      <w:proofErr w:type="spellEnd"/>
      <w:r w:rsidRPr="001023D9">
        <w:t xml:space="preserve"> were approved from the BASWG </w:t>
      </w:r>
      <w:r>
        <w:t>carry-over funds.</w:t>
      </w:r>
    </w:p>
    <w:p w:rsidR="001023D9" w:rsidRDefault="001023D9" w:rsidP="001023D9">
      <w:pPr>
        <w:pStyle w:val="ListParagraph"/>
        <w:numPr>
          <w:ilvl w:val="0"/>
          <w:numId w:val="26"/>
        </w:numPr>
        <w:spacing w:after="0"/>
        <w:ind w:left="360"/>
      </w:pPr>
      <w:proofErr w:type="spellStart"/>
      <w:r>
        <w:t>LaMarr</w:t>
      </w:r>
      <w:proofErr w:type="spellEnd"/>
      <w:r>
        <w:t xml:space="preserve"> C. shared that the Garden Show still needs additional volunteers.  She is sending a reminder with the slots and assignments for volunteers at the show.</w:t>
      </w:r>
    </w:p>
    <w:p w:rsidR="001023D9" w:rsidRDefault="001023D9" w:rsidP="001023D9">
      <w:pPr>
        <w:pStyle w:val="ListParagraph"/>
        <w:numPr>
          <w:ilvl w:val="0"/>
          <w:numId w:val="26"/>
        </w:numPr>
        <w:spacing w:after="0"/>
        <w:ind w:left="360"/>
      </w:pPr>
      <w:r>
        <w:t xml:space="preserve">Stenciling events need to be scheduled in each MS4.  Please connect with Phil R. about potential dates.  </w:t>
      </w:r>
    </w:p>
    <w:p w:rsidR="001023D9" w:rsidRDefault="001023D9" w:rsidP="001023D9">
      <w:pPr>
        <w:pStyle w:val="ListParagraph"/>
        <w:numPr>
          <w:ilvl w:val="0"/>
          <w:numId w:val="26"/>
        </w:numPr>
        <w:spacing w:after="0"/>
        <w:ind w:left="360"/>
      </w:pPr>
      <w:r>
        <w:t>Spray cans from stenciling projects should be properly disposed of.  They are a hazardous waste.  Please all cans in a sealed bucket and dispose of properly (ask Wynn G. for details).</w:t>
      </w:r>
    </w:p>
    <w:p w:rsidR="001023D9" w:rsidRDefault="001023D9" w:rsidP="001023D9">
      <w:pPr>
        <w:pStyle w:val="ListParagraph"/>
        <w:numPr>
          <w:ilvl w:val="0"/>
          <w:numId w:val="26"/>
        </w:numPr>
        <w:spacing w:after="0"/>
        <w:ind w:left="360"/>
      </w:pPr>
      <w:r>
        <w:t>Phil R. reviewed the changes to the new BASWG.org website.  The site has been improved to include ongoing information about the group’s activities and support the social media work through access to support resources.</w:t>
      </w:r>
    </w:p>
    <w:p w:rsidR="001023D9" w:rsidRDefault="001023D9" w:rsidP="001023D9">
      <w:pPr>
        <w:pStyle w:val="ListParagraph"/>
        <w:numPr>
          <w:ilvl w:val="0"/>
          <w:numId w:val="26"/>
        </w:numPr>
        <w:spacing w:after="0"/>
        <w:ind w:left="360"/>
      </w:pPr>
      <w:r>
        <w:t>Social media use continues to increase.  The BASWG is being asked by the City of Bangor to participate in a short film for use on the Internet using Stormy and the Duck of Justice.   Follow-up should be done by the E&amp;O Committee.</w:t>
      </w:r>
    </w:p>
    <w:p w:rsidR="001023D9" w:rsidRDefault="001023D9" w:rsidP="008A2725">
      <w:pPr>
        <w:spacing w:after="0"/>
      </w:pPr>
    </w:p>
    <w:p w:rsidR="008A2725" w:rsidRPr="008A2725" w:rsidRDefault="008A2725" w:rsidP="008A2725">
      <w:pPr>
        <w:spacing w:after="0"/>
        <w:rPr>
          <w:b/>
          <w:u w:val="single"/>
        </w:rPr>
      </w:pPr>
      <w:r w:rsidRPr="008A2725">
        <w:rPr>
          <w:b/>
          <w:u w:val="single"/>
        </w:rPr>
        <w:t xml:space="preserve">Planning for Upcoming Inspections Training </w:t>
      </w:r>
    </w:p>
    <w:p w:rsidR="008A2725" w:rsidRDefault="008A2725" w:rsidP="008A2725">
      <w:pPr>
        <w:pStyle w:val="ListParagraph"/>
        <w:numPr>
          <w:ilvl w:val="0"/>
          <w:numId w:val="27"/>
        </w:numPr>
        <w:spacing w:after="0"/>
        <w:ind w:left="360"/>
      </w:pPr>
      <w:r>
        <w:t>Invite anyone in MS4 involved in inspections</w:t>
      </w:r>
    </w:p>
    <w:p w:rsidR="008A2725" w:rsidRDefault="008A2725" w:rsidP="008A2725">
      <w:pPr>
        <w:pStyle w:val="ListParagraph"/>
        <w:numPr>
          <w:ilvl w:val="0"/>
          <w:numId w:val="27"/>
        </w:numPr>
        <w:spacing w:after="0"/>
        <w:ind w:left="360"/>
      </w:pPr>
      <w:r>
        <w:t>Phil R, David Ladd, and Angie D. will be among the presenters for this training.</w:t>
      </w:r>
    </w:p>
    <w:p w:rsidR="008A2725" w:rsidRDefault="008A2725" w:rsidP="008A2725">
      <w:pPr>
        <w:pStyle w:val="ListParagraph"/>
        <w:numPr>
          <w:ilvl w:val="0"/>
          <w:numId w:val="27"/>
        </w:numPr>
        <w:spacing w:after="0"/>
        <w:ind w:left="360"/>
      </w:pPr>
      <w:r>
        <w:t>The training will be held at the Maine Air National Guard</w:t>
      </w:r>
    </w:p>
    <w:p w:rsidR="008A2725" w:rsidRDefault="008A2725" w:rsidP="008A2725">
      <w:pPr>
        <w:pStyle w:val="ListParagraph"/>
        <w:numPr>
          <w:ilvl w:val="0"/>
          <w:numId w:val="27"/>
        </w:numPr>
        <w:spacing w:after="0"/>
        <w:ind w:left="360"/>
      </w:pPr>
      <w:r>
        <w:t>Make sure to get participants on the sign-up list due to security screening at ANG.</w:t>
      </w:r>
    </w:p>
    <w:p w:rsidR="00F942CD" w:rsidRDefault="00F942CD" w:rsidP="008A2725">
      <w:pPr>
        <w:spacing w:after="0"/>
      </w:pPr>
    </w:p>
    <w:p w:rsidR="008A2725" w:rsidRPr="008A2725" w:rsidRDefault="008A2725" w:rsidP="00F942CD">
      <w:pPr>
        <w:spacing w:after="0"/>
        <w:rPr>
          <w:b/>
          <w:u w:val="single"/>
        </w:rPr>
      </w:pPr>
      <w:r w:rsidRPr="008A2725">
        <w:rPr>
          <w:b/>
          <w:u w:val="single"/>
        </w:rPr>
        <w:t>Presentations at the Maine Water Conference</w:t>
      </w:r>
    </w:p>
    <w:p w:rsidR="008A2725" w:rsidRDefault="008A2725" w:rsidP="00F942CD">
      <w:pPr>
        <w:spacing w:after="0"/>
      </w:pPr>
    </w:p>
    <w:p w:rsidR="00684AFA" w:rsidRDefault="00684AFA" w:rsidP="00F942CD">
      <w:pPr>
        <w:spacing w:after="0"/>
      </w:pPr>
      <w:r>
        <w:t>Chloride Outreach Plans and Chloride BMP Manual Presentation – Brenda Z. and Mike G.</w:t>
      </w:r>
    </w:p>
    <w:p w:rsidR="00684AFA" w:rsidRDefault="00684AFA" w:rsidP="00F942CD">
      <w:pPr>
        <w:spacing w:after="0"/>
      </w:pPr>
      <w:proofErr w:type="gramStart"/>
      <w:r>
        <w:t>EPA Audit Scenario Exercises – Belle R., Phil R. and Bob O.</w:t>
      </w:r>
      <w:proofErr w:type="gramEnd"/>
    </w:p>
    <w:p w:rsidR="00684AFA" w:rsidRDefault="00684AFA" w:rsidP="00F942CD">
      <w:pPr>
        <w:spacing w:after="0"/>
      </w:pPr>
      <w:proofErr w:type="spellStart"/>
      <w:r>
        <w:t>Stormwater</w:t>
      </w:r>
      <w:proofErr w:type="spellEnd"/>
      <w:r>
        <w:t xml:space="preserve"> Utility Panel – Need Bangor representative – Wynne </w:t>
      </w:r>
      <w:proofErr w:type="gramStart"/>
      <w:r>
        <w:t>said</w:t>
      </w:r>
      <w:proofErr w:type="gramEnd"/>
      <w:r>
        <w:t xml:space="preserve"> Brad Moore likely.  Alternative is Paul </w:t>
      </w:r>
      <w:proofErr w:type="spellStart"/>
      <w:r>
        <w:t>Nicklas</w:t>
      </w:r>
      <w:proofErr w:type="spellEnd"/>
      <w:r>
        <w:t>.</w:t>
      </w:r>
    </w:p>
    <w:p w:rsidR="00684AFA" w:rsidRDefault="00684AFA" w:rsidP="00F942CD">
      <w:pPr>
        <w:spacing w:after="0"/>
      </w:pPr>
    </w:p>
    <w:p w:rsidR="00684AFA" w:rsidRPr="00684AFA" w:rsidRDefault="00684AFA" w:rsidP="00F942CD">
      <w:pPr>
        <w:spacing w:after="0"/>
        <w:rPr>
          <w:b/>
          <w:u w:val="single"/>
        </w:rPr>
      </w:pPr>
      <w:r w:rsidRPr="00684AFA">
        <w:rPr>
          <w:b/>
          <w:u w:val="single"/>
        </w:rPr>
        <w:t>Chloride Outreach Plans</w:t>
      </w:r>
    </w:p>
    <w:p w:rsidR="00684AFA" w:rsidRDefault="00684AFA" w:rsidP="00684AFA">
      <w:pPr>
        <w:pStyle w:val="ListParagraph"/>
        <w:numPr>
          <w:ilvl w:val="0"/>
          <w:numId w:val="28"/>
        </w:numPr>
        <w:spacing w:after="0"/>
      </w:pPr>
      <w:r>
        <w:t>Brenda Z. and Tyler C. have a planning session this afternoon.</w:t>
      </w:r>
    </w:p>
    <w:p w:rsidR="00684AFA" w:rsidRDefault="00684AFA" w:rsidP="00684AFA">
      <w:pPr>
        <w:pStyle w:val="ListParagraph"/>
        <w:numPr>
          <w:ilvl w:val="0"/>
          <w:numId w:val="28"/>
        </w:numPr>
        <w:spacing w:after="0"/>
      </w:pPr>
      <w:r>
        <w:t>Each MS4 committed to developing a plan should have their plan submitted to DEP by end of June.</w:t>
      </w:r>
    </w:p>
    <w:p w:rsidR="00684AFA" w:rsidRDefault="00684AFA" w:rsidP="00684AFA">
      <w:pPr>
        <w:pStyle w:val="ListParagraph"/>
        <w:numPr>
          <w:ilvl w:val="0"/>
          <w:numId w:val="28"/>
        </w:numPr>
        <w:spacing w:after="0"/>
      </w:pPr>
      <w:r>
        <w:t>There are a variety of template materials for use.</w:t>
      </w:r>
    </w:p>
    <w:p w:rsidR="00684AFA" w:rsidRDefault="00684AFA" w:rsidP="00F942CD">
      <w:pPr>
        <w:pStyle w:val="ListParagraph"/>
        <w:numPr>
          <w:ilvl w:val="0"/>
          <w:numId w:val="28"/>
        </w:numPr>
        <w:spacing w:after="0"/>
      </w:pPr>
      <w:r>
        <w:t>The model created by Bangor will be available for sharing ASAP.</w:t>
      </w:r>
    </w:p>
    <w:p w:rsidR="00684AFA" w:rsidRPr="00F942CD" w:rsidRDefault="00684AFA" w:rsidP="00684AFA">
      <w:pPr>
        <w:pStyle w:val="ListParagraph"/>
        <w:spacing w:after="0"/>
        <w:ind w:left="360"/>
      </w:pPr>
    </w:p>
    <w:p w:rsidR="00BC7B3E" w:rsidRPr="002A0266" w:rsidRDefault="00BC7B3E" w:rsidP="00163FDE">
      <w:pPr>
        <w:rPr>
          <w:b/>
          <w:u w:val="single"/>
        </w:rPr>
      </w:pPr>
      <w:r w:rsidRPr="002A0266">
        <w:rPr>
          <w:b/>
          <w:u w:val="single"/>
        </w:rPr>
        <w:t>Upcoming BASWG Meetings:</w:t>
      </w:r>
    </w:p>
    <w:p w:rsidR="000A3B21" w:rsidRDefault="00B814C8" w:rsidP="00163FDE">
      <w:r w:rsidRPr="00B814C8">
        <w:rPr>
          <w:b/>
          <w:i/>
        </w:rPr>
        <w:t>April Meeting:</w:t>
      </w:r>
      <w:r>
        <w:t xml:space="preserve"> Waste Water Treatment Plant - City of Bangor.  </w:t>
      </w:r>
      <w:proofErr w:type="gramStart"/>
      <w:r>
        <w:t>Audit Preparation P-C Scenarios</w:t>
      </w:r>
      <w:r w:rsidR="00F942CD">
        <w:t xml:space="preserve"> (PC that discharges into a Bangor Impaired Stream)</w:t>
      </w:r>
      <w:r>
        <w:t>.</w:t>
      </w:r>
      <w:proofErr w:type="gramEnd"/>
      <w:r>
        <w:t xml:space="preserve">  Review of draft contract for E&amp;O.  Arrange sniffing dogs demo if possible.  Chloride outreach plans – update.</w:t>
      </w:r>
    </w:p>
    <w:p w:rsidR="000A3B21" w:rsidRDefault="000A3B21" w:rsidP="000A3B21">
      <w:r>
        <w:rPr>
          <w:b/>
          <w:i/>
        </w:rPr>
        <w:t>May</w:t>
      </w:r>
      <w:r w:rsidRPr="00B814C8">
        <w:rPr>
          <w:b/>
          <w:i/>
        </w:rPr>
        <w:t xml:space="preserve"> Meeting</w:t>
      </w:r>
      <w:r>
        <w:t xml:space="preserve"> </w:t>
      </w:r>
      <w:r>
        <w:t>will be held at the University of Maine Augusta Bangor Campus.</w:t>
      </w:r>
    </w:p>
    <w:p w:rsidR="000A3B21" w:rsidRDefault="000A3B21" w:rsidP="000A3B21">
      <w:r w:rsidRPr="000A3B21">
        <w:rPr>
          <w:b/>
          <w:i/>
        </w:rPr>
        <w:lastRenderedPageBreak/>
        <w:t>June Meeting</w:t>
      </w:r>
      <w:r>
        <w:rPr>
          <w:b/>
          <w:i/>
        </w:rPr>
        <w:t xml:space="preserve"> </w:t>
      </w:r>
      <w:r>
        <w:t>will be held at the Milford Town Office.</w:t>
      </w:r>
    </w:p>
    <w:p w:rsidR="000A3B21" w:rsidRPr="000A3B21" w:rsidRDefault="000A3B21" w:rsidP="000A3B21">
      <w:r>
        <w:rPr>
          <w:b/>
          <w:i/>
        </w:rPr>
        <w:t>July Meeti</w:t>
      </w:r>
      <w:r w:rsidRPr="000A3B21">
        <w:rPr>
          <w:b/>
          <w:i/>
        </w:rPr>
        <w:t>ng</w:t>
      </w:r>
      <w:r>
        <w:t xml:space="preserve"> will be held in Old Town and will be followed by an optional potluck lunch.</w:t>
      </w:r>
    </w:p>
    <w:p w:rsidR="000A3B21" w:rsidRDefault="000A3B21" w:rsidP="00163FDE"/>
    <w:sectPr w:rsidR="000A3B2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1FB" w:rsidRDefault="008371FB" w:rsidP="00B814C8">
      <w:pPr>
        <w:spacing w:after="0" w:line="240" w:lineRule="auto"/>
      </w:pPr>
      <w:r>
        <w:separator/>
      </w:r>
    </w:p>
  </w:endnote>
  <w:endnote w:type="continuationSeparator" w:id="0">
    <w:p w:rsidR="008371FB" w:rsidRDefault="008371FB" w:rsidP="00B81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1FB" w:rsidRDefault="008371FB" w:rsidP="00B814C8">
      <w:pPr>
        <w:spacing w:after="0" w:line="240" w:lineRule="auto"/>
      </w:pPr>
      <w:r>
        <w:separator/>
      </w:r>
    </w:p>
  </w:footnote>
  <w:footnote w:type="continuationSeparator" w:id="0">
    <w:p w:rsidR="008371FB" w:rsidRDefault="008371FB" w:rsidP="00B814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691118"/>
      <w:docPartObj>
        <w:docPartGallery w:val="Watermarks"/>
        <w:docPartUnique/>
      </w:docPartObj>
    </w:sdtPr>
    <w:sdtEndPr/>
    <w:sdtContent>
      <w:p w:rsidR="00B814C8" w:rsidRDefault="008371FB">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60FE"/>
    <w:multiLevelType w:val="hybridMultilevel"/>
    <w:tmpl w:val="8006F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6E42AD"/>
    <w:multiLevelType w:val="hybridMultilevel"/>
    <w:tmpl w:val="31A4B7F2"/>
    <w:lvl w:ilvl="0" w:tplc="6C3C9E5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F0440F"/>
    <w:multiLevelType w:val="hybridMultilevel"/>
    <w:tmpl w:val="606806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DA2916"/>
    <w:multiLevelType w:val="hybridMultilevel"/>
    <w:tmpl w:val="B8B6A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F11431"/>
    <w:multiLevelType w:val="hybridMultilevel"/>
    <w:tmpl w:val="94DC6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D4A5BA2"/>
    <w:multiLevelType w:val="hybridMultilevel"/>
    <w:tmpl w:val="5A943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1BE378D"/>
    <w:multiLevelType w:val="hybridMultilevel"/>
    <w:tmpl w:val="4E0E06BE"/>
    <w:lvl w:ilvl="0" w:tplc="6C3C9E5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E37BBA"/>
    <w:multiLevelType w:val="hybridMultilevel"/>
    <w:tmpl w:val="C4E655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A536D4D"/>
    <w:multiLevelType w:val="hybridMultilevel"/>
    <w:tmpl w:val="CF92955A"/>
    <w:lvl w:ilvl="0" w:tplc="6C3C9E5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012ADB"/>
    <w:multiLevelType w:val="hybridMultilevel"/>
    <w:tmpl w:val="C0146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1B09B4"/>
    <w:multiLevelType w:val="hybridMultilevel"/>
    <w:tmpl w:val="F7E0E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DC6980"/>
    <w:multiLevelType w:val="hybridMultilevel"/>
    <w:tmpl w:val="4566C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8C2E27"/>
    <w:multiLevelType w:val="hybridMultilevel"/>
    <w:tmpl w:val="9E824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FE1E69"/>
    <w:multiLevelType w:val="hybridMultilevel"/>
    <w:tmpl w:val="A5F8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71184D"/>
    <w:multiLevelType w:val="hybridMultilevel"/>
    <w:tmpl w:val="FD904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9E1073"/>
    <w:multiLevelType w:val="hybridMultilevel"/>
    <w:tmpl w:val="9E4EC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1E3923"/>
    <w:multiLevelType w:val="hybridMultilevel"/>
    <w:tmpl w:val="498AA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2F7133"/>
    <w:multiLevelType w:val="hybridMultilevel"/>
    <w:tmpl w:val="1318C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EE026CA"/>
    <w:multiLevelType w:val="hybridMultilevel"/>
    <w:tmpl w:val="A51A7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A453F9"/>
    <w:multiLevelType w:val="hybridMultilevel"/>
    <w:tmpl w:val="706C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C8006D"/>
    <w:multiLevelType w:val="hybridMultilevel"/>
    <w:tmpl w:val="17543C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49C6F53"/>
    <w:multiLevelType w:val="hybridMultilevel"/>
    <w:tmpl w:val="1D3CD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7F6E21"/>
    <w:multiLevelType w:val="hybridMultilevel"/>
    <w:tmpl w:val="9042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F53B53"/>
    <w:multiLevelType w:val="hybridMultilevel"/>
    <w:tmpl w:val="18BEB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614068"/>
    <w:multiLevelType w:val="hybridMultilevel"/>
    <w:tmpl w:val="46F8E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D27BD2"/>
    <w:multiLevelType w:val="hybridMultilevel"/>
    <w:tmpl w:val="F9CCC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DC6CC9"/>
    <w:multiLevelType w:val="hybridMultilevel"/>
    <w:tmpl w:val="8DFC9E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D922635"/>
    <w:multiLevelType w:val="hybridMultilevel"/>
    <w:tmpl w:val="03DA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
  </w:num>
  <w:num w:numId="4">
    <w:abstractNumId w:val="13"/>
  </w:num>
  <w:num w:numId="5">
    <w:abstractNumId w:val="25"/>
  </w:num>
  <w:num w:numId="6">
    <w:abstractNumId w:val="27"/>
  </w:num>
  <w:num w:numId="7">
    <w:abstractNumId w:val="11"/>
  </w:num>
  <w:num w:numId="8">
    <w:abstractNumId w:val="15"/>
  </w:num>
  <w:num w:numId="9">
    <w:abstractNumId w:val="24"/>
  </w:num>
  <w:num w:numId="10">
    <w:abstractNumId w:val="10"/>
  </w:num>
  <w:num w:numId="11">
    <w:abstractNumId w:val="18"/>
  </w:num>
  <w:num w:numId="12">
    <w:abstractNumId w:val="16"/>
  </w:num>
  <w:num w:numId="13">
    <w:abstractNumId w:val="12"/>
  </w:num>
  <w:num w:numId="14">
    <w:abstractNumId w:val="17"/>
  </w:num>
  <w:num w:numId="15">
    <w:abstractNumId w:val="21"/>
  </w:num>
  <w:num w:numId="16">
    <w:abstractNumId w:val="20"/>
  </w:num>
  <w:num w:numId="17">
    <w:abstractNumId w:val="9"/>
  </w:num>
  <w:num w:numId="18">
    <w:abstractNumId w:val="23"/>
  </w:num>
  <w:num w:numId="19">
    <w:abstractNumId w:val="4"/>
  </w:num>
  <w:num w:numId="20">
    <w:abstractNumId w:val="26"/>
  </w:num>
  <w:num w:numId="21">
    <w:abstractNumId w:val="7"/>
  </w:num>
  <w:num w:numId="22">
    <w:abstractNumId w:val="22"/>
  </w:num>
  <w:num w:numId="23">
    <w:abstractNumId w:val="2"/>
  </w:num>
  <w:num w:numId="24">
    <w:abstractNumId w:val="5"/>
  </w:num>
  <w:num w:numId="25">
    <w:abstractNumId w:val="3"/>
  </w:num>
  <w:num w:numId="26">
    <w:abstractNumId w:val="14"/>
  </w:num>
  <w:num w:numId="27">
    <w:abstractNumId w:val="19"/>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9CF"/>
    <w:rsid w:val="000A00BD"/>
    <w:rsid w:val="000A3B21"/>
    <w:rsid w:val="000D3D70"/>
    <w:rsid w:val="000F6F4D"/>
    <w:rsid w:val="001023D9"/>
    <w:rsid w:val="00163FDE"/>
    <w:rsid w:val="00247061"/>
    <w:rsid w:val="00294261"/>
    <w:rsid w:val="002A0266"/>
    <w:rsid w:val="0031474A"/>
    <w:rsid w:val="00345703"/>
    <w:rsid w:val="00364B0C"/>
    <w:rsid w:val="00365F36"/>
    <w:rsid w:val="004139CF"/>
    <w:rsid w:val="00684AFA"/>
    <w:rsid w:val="006C6AFA"/>
    <w:rsid w:val="006D2C0F"/>
    <w:rsid w:val="008371FB"/>
    <w:rsid w:val="008A2725"/>
    <w:rsid w:val="008A284F"/>
    <w:rsid w:val="008A4B66"/>
    <w:rsid w:val="008D4425"/>
    <w:rsid w:val="009654FE"/>
    <w:rsid w:val="00A643EA"/>
    <w:rsid w:val="00B814C8"/>
    <w:rsid w:val="00BC7B3E"/>
    <w:rsid w:val="00DC38B8"/>
    <w:rsid w:val="00F94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74A"/>
    <w:pPr>
      <w:ind w:left="720"/>
      <w:contextualSpacing/>
    </w:pPr>
  </w:style>
  <w:style w:type="paragraph" w:styleId="Header">
    <w:name w:val="header"/>
    <w:basedOn w:val="Normal"/>
    <w:link w:val="HeaderChar"/>
    <w:uiPriority w:val="99"/>
    <w:unhideWhenUsed/>
    <w:rsid w:val="00B81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4C8"/>
  </w:style>
  <w:style w:type="paragraph" w:styleId="Footer">
    <w:name w:val="footer"/>
    <w:basedOn w:val="Normal"/>
    <w:link w:val="FooterChar"/>
    <w:uiPriority w:val="99"/>
    <w:unhideWhenUsed/>
    <w:rsid w:val="00B81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4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74A"/>
    <w:pPr>
      <w:ind w:left="720"/>
      <w:contextualSpacing/>
    </w:pPr>
  </w:style>
  <w:style w:type="paragraph" w:styleId="Header">
    <w:name w:val="header"/>
    <w:basedOn w:val="Normal"/>
    <w:link w:val="HeaderChar"/>
    <w:uiPriority w:val="99"/>
    <w:unhideWhenUsed/>
    <w:rsid w:val="00B81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4C8"/>
  </w:style>
  <w:style w:type="paragraph" w:styleId="Footer">
    <w:name w:val="footer"/>
    <w:basedOn w:val="Normal"/>
    <w:link w:val="FooterChar"/>
    <w:uiPriority w:val="99"/>
    <w:unhideWhenUsed/>
    <w:rsid w:val="00B81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Zollitsch</dc:creator>
  <cp:lastModifiedBy>Brenda Zollitsch</cp:lastModifiedBy>
  <cp:revision>5</cp:revision>
  <dcterms:created xsi:type="dcterms:W3CDTF">2015-04-09T07:42:00Z</dcterms:created>
  <dcterms:modified xsi:type="dcterms:W3CDTF">2015-04-09T08:14:00Z</dcterms:modified>
</cp:coreProperties>
</file>